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609A" w14:textId="77777777" w:rsidR="008576CC" w:rsidRDefault="00375F1B">
      <w:pPr>
        <w:pStyle w:val="Title"/>
      </w:pPr>
      <w:r>
        <w:rPr>
          <w:noProof/>
        </w:rPr>
        <w:drawing>
          <wp:anchor distT="0" distB="0" distL="114300" distR="114300" simplePos="0" relativeHeight="251658240" behindDoc="0" locked="0" layoutInCell="1" allowOverlap="1" wp14:anchorId="4F667BAD" wp14:editId="29A38C51">
            <wp:simplePos x="0" y="0"/>
            <wp:positionH relativeFrom="column">
              <wp:posOffset>3600450</wp:posOffset>
            </wp:positionH>
            <wp:positionV relativeFrom="paragraph">
              <wp:posOffset>-202733</wp:posOffset>
            </wp:positionV>
            <wp:extent cx="1943100" cy="6626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_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43100" cy="662641"/>
                    </a:xfrm>
                    <a:prstGeom prst="rect">
                      <a:avLst/>
                    </a:prstGeom>
                    <a:noFill/>
                    <a:ln w="9525">
                      <a:noFill/>
                      <a:miter lim="800000"/>
                      <a:headEnd/>
                      <a:tailEnd/>
                    </a:ln>
                  </pic:spPr>
                </pic:pic>
              </a:graphicData>
            </a:graphic>
            <wp14:sizeRelV relativeFrom="margin">
              <wp14:pctHeight>0</wp14:pctHeight>
            </wp14:sizeRelV>
          </wp:anchor>
        </w:drawing>
      </w:r>
    </w:p>
    <w:p w14:paraId="320EAE9E" w14:textId="77777777" w:rsidR="00D86727" w:rsidRDefault="00D86727">
      <w:pPr>
        <w:pStyle w:val="Title"/>
      </w:pPr>
    </w:p>
    <w:p w14:paraId="784D9F7D" w14:textId="77777777" w:rsidR="00375F1B" w:rsidRDefault="00375F1B">
      <w:pPr>
        <w:pStyle w:val="Title"/>
      </w:pPr>
    </w:p>
    <w:p w14:paraId="54EC722C" w14:textId="77777777" w:rsidR="00375F1B" w:rsidRDefault="00375F1B">
      <w:pPr>
        <w:pStyle w:val="Title"/>
      </w:pPr>
    </w:p>
    <w:p w14:paraId="0DE4F441" w14:textId="77777777" w:rsidR="00375F1B" w:rsidRDefault="00375F1B">
      <w:pPr>
        <w:pStyle w:val="Title"/>
      </w:pPr>
    </w:p>
    <w:p w14:paraId="237B152B" w14:textId="77777777" w:rsidR="00D86727" w:rsidRDefault="00A51136">
      <w:pPr>
        <w:pStyle w:val="Title"/>
      </w:pPr>
      <w:r>
        <w:t>CHILD PROTECT</w:t>
      </w:r>
      <w:r w:rsidR="00D86727">
        <w:t xml:space="preserve"> OF MERCER COUNTY, INC.</w:t>
      </w:r>
    </w:p>
    <w:p w14:paraId="43E7C4E6" w14:textId="77777777" w:rsidR="00D86727" w:rsidRDefault="00D86727">
      <w:pPr>
        <w:pStyle w:val="Title"/>
      </w:pPr>
    </w:p>
    <w:p w14:paraId="2D7980D3" w14:textId="77777777" w:rsidR="003B5DBC" w:rsidRDefault="00375F1B" w:rsidP="003B5DBC">
      <w:pPr>
        <w:pStyle w:val="Title"/>
      </w:pPr>
      <w:r>
        <w:t>CONTRACT SERVICES</w:t>
      </w:r>
      <w:r w:rsidR="00FC463B">
        <w:t xml:space="preserve"> AGREEMENT</w:t>
      </w:r>
      <w:r w:rsidR="003B5DBC" w:rsidRPr="00CA5CFD">
        <w:t xml:space="preserve"> –</w:t>
      </w:r>
    </w:p>
    <w:p w14:paraId="294FED41" w14:textId="77777777" w:rsidR="003B5DBC" w:rsidRPr="00CA5CFD" w:rsidRDefault="00C56E40" w:rsidP="003B5DBC">
      <w:pPr>
        <w:pStyle w:val="Title"/>
      </w:pPr>
      <w:r>
        <w:t>FORENSIC</w:t>
      </w:r>
      <w:r w:rsidR="00E65861">
        <w:t xml:space="preserve"> MEDICAL EXAM</w:t>
      </w:r>
      <w:r w:rsidR="003B5DBC">
        <w:t xml:space="preserve"> SERVICES</w:t>
      </w:r>
    </w:p>
    <w:p w14:paraId="7A4D9ED7" w14:textId="08A04AF9" w:rsidR="003B5DBC" w:rsidRDefault="0051184D" w:rsidP="003B5DBC">
      <w:pPr>
        <w:pStyle w:val="Subtitle"/>
      </w:pPr>
      <w:r>
        <w:t>J</w:t>
      </w:r>
      <w:r w:rsidR="007525D9">
        <w:t>anuary</w:t>
      </w:r>
      <w:r w:rsidR="00E65861">
        <w:t xml:space="preserve"> </w:t>
      </w:r>
      <w:r w:rsidR="003B5DBC">
        <w:t>1</w:t>
      </w:r>
      <w:r w:rsidR="003B5DBC" w:rsidRPr="00CA5CFD">
        <w:t xml:space="preserve">, </w:t>
      </w:r>
      <w:proofErr w:type="gramStart"/>
      <w:r w:rsidR="003B5DBC" w:rsidRPr="00CA5CFD">
        <w:t>20</w:t>
      </w:r>
      <w:r w:rsidR="00166F49">
        <w:t>2</w:t>
      </w:r>
      <w:r w:rsidR="00872C21">
        <w:t>2</w:t>
      </w:r>
      <w:proofErr w:type="gramEnd"/>
      <w:r w:rsidR="00166F49">
        <w:t xml:space="preserve"> </w:t>
      </w:r>
      <w:r w:rsidR="003B5DBC" w:rsidRPr="00CA5CFD">
        <w:t xml:space="preserve">through </w:t>
      </w:r>
      <w:r w:rsidR="00872C21">
        <w:t>September 30, 2022</w:t>
      </w:r>
    </w:p>
    <w:p w14:paraId="0ED3A235" w14:textId="77777777" w:rsidR="00C56E40" w:rsidRPr="00C56E40" w:rsidRDefault="00C56E40" w:rsidP="00C56E40"/>
    <w:p w14:paraId="680287B8" w14:textId="101BE4C1" w:rsidR="003B5DBC" w:rsidRDefault="00E76E59" w:rsidP="003B5DBC">
      <w:pPr>
        <w:rPr>
          <w:b/>
          <w:bCs/>
          <w:sz w:val="28"/>
        </w:rPr>
      </w:pPr>
      <w:r>
        <w:t>Tabitha Cox, PA</w:t>
      </w:r>
      <w:r w:rsidR="007525D9" w:rsidRPr="00CA5CFD">
        <w:t xml:space="preserve"> (</w:t>
      </w:r>
      <w:r w:rsidR="003B5DBC" w:rsidRPr="00CA5CFD">
        <w:t xml:space="preserve">hereafter called Contractor) agrees to provide the following services to </w:t>
      </w:r>
      <w:r w:rsidR="004F1C88">
        <w:t>Child Protect</w:t>
      </w:r>
      <w:r w:rsidR="003B5DBC" w:rsidRPr="00CA5CFD">
        <w:t xml:space="preserve"> of Mercer County, Inc. (hereafter called Agency):</w:t>
      </w:r>
      <w:r w:rsidR="003B5DBC" w:rsidRPr="00CA5CFD">
        <w:br/>
      </w:r>
      <w:r w:rsidR="003B5DBC">
        <w:rPr>
          <w:b/>
          <w:bCs/>
          <w:sz w:val="28"/>
        </w:rPr>
        <w:tab/>
      </w:r>
    </w:p>
    <w:p w14:paraId="441D8E16" w14:textId="77777777" w:rsidR="006B6D45" w:rsidRDefault="00E65861" w:rsidP="006B6D45">
      <w:r>
        <w:t>T</w:t>
      </w:r>
      <w:r w:rsidR="00C9362B">
        <w:t xml:space="preserve">he </w:t>
      </w:r>
      <w:r w:rsidR="003B5DBC">
        <w:t>Contractor</w:t>
      </w:r>
      <w:r w:rsidR="006B6D45">
        <w:t xml:space="preserve"> is responsible for </w:t>
      </w:r>
      <w:r w:rsidR="00C9362B">
        <w:t xml:space="preserve">maintaining </w:t>
      </w:r>
      <w:r w:rsidR="00375F1B">
        <w:t>licensure</w:t>
      </w:r>
      <w:r w:rsidR="00C9362B">
        <w:t xml:space="preserve"> requirements</w:t>
      </w:r>
      <w:r w:rsidR="002D67A0">
        <w:t xml:space="preserve"> and providing the Agency with proof of licensure</w:t>
      </w:r>
      <w:r w:rsidR="00C9362B">
        <w:t xml:space="preserve">. </w:t>
      </w:r>
      <w:r w:rsidR="006B6D45">
        <w:t xml:space="preserve"> </w:t>
      </w:r>
    </w:p>
    <w:p w14:paraId="3CE0BF94" w14:textId="77777777" w:rsidR="003B4B40" w:rsidRDefault="003B4B40" w:rsidP="006B6D45"/>
    <w:p w14:paraId="15226596" w14:textId="77777777" w:rsidR="003B4B40" w:rsidRDefault="003B4B40" w:rsidP="003B4B40">
      <w:r>
        <w:t xml:space="preserve">It is strongly suggested, but not a term of this contract, that the </w:t>
      </w:r>
      <w:r w:rsidR="003B5DBC">
        <w:t>Contractor</w:t>
      </w:r>
      <w:r>
        <w:t xml:space="preserve"> </w:t>
      </w:r>
      <w:r w:rsidR="00D86727">
        <w:t>obtains</w:t>
      </w:r>
      <w:r>
        <w:t xml:space="preserve"> personal liability insurance.  </w:t>
      </w:r>
    </w:p>
    <w:p w14:paraId="639FF6A5" w14:textId="77777777" w:rsidR="002D67A0" w:rsidRDefault="002D67A0" w:rsidP="003B4B40"/>
    <w:p w14:paraId="0AC5F8E7" w14:textId="77777777" w:rsidR="006B1571" w:rsidRDefault="006B1571" w:rsidP="006B1571">
      <w:r>
        <w:t>The Contractor agrees to us</w:t>
      </w:r>
      <w:r w:rsidR="00C56E40">
        <w:t xml:space="preserve">e their personal cell phone for communication with Child Protect staff to coordinate the scheduling of forensic medical exams.  </w:t>
      </w:r>
    </w:p>
    <w:p w14:paraId="67EA6B0A" w14:textId="77777777" w:rsidR="00C56E40" w:rsidRPr="003B492A" w:rsidRDefault="00C56E40" w:rsidP="006B1571"/>
    <w:p w14:paraId="27195685" w14:textId="77777777" w:rsidR="007525D9" w:rsidRDefault="00C56E40" w:rsidP="004F1C88">
      <w:r>
        <w:t xml:space="preserve">The </w:t>
      </w:r>
      <w:r w:rsidR="007525D9">
        <w:t xml:space="preserve">Contractor is responsible to invoice Agency for each </w:t>
      </w:r>
      <w:r>
        <w:t>forensic medical</w:t>
      </w:r>
      <w:r w:rsidR="007525D9">
        <w:t xml:space="preserve"> exam they </w:t>
      </w:r>
      <w:r w:rsidR="00A3297C">
        <w:t>conduct</w:t>
      </w:r>
      <w:r w:rsidR="007525D9">
        <w:t xml:space="preserve">, using the appropriate Agency-created invoice form.  </w:t>
      </w:r>
      <w:r>
        <w:t xml:space="preserve">The </w:t>
      </w:r>
      <w:r w:rsidR="007525D9">
        <w:t xml:space="preserve">Contractor is responsible to complete all sections of the invoice form.  </w:t>
      </w:r>
    </w:p>
    <w:p w14:paraId="1218F7C6" w14:textId="77777777" w:rsidR="004F1C88" w:rsidRDefault="004F1C88"/>
    <w:p w14:paraId="62E61708" w14:textId="77777777" w:rsidR="00A3297C" w:rsidRDefault="00C56E40" w:rsidP="004F1C88">
      <w:r>
        <w:t xml:space="preserve">The </w:t>
      </w:r>
      <w:r w:rsidR="004F1C88">
        <w:t xml:space="preserve">Contractor is responsible to </w:t>
      </w:r>
      <w:r w:rsidR="00A3297C">
        <w:t>complete</w:t>
      </w:r>
      <w:r w:rsidR="004F1C88">
        <w:t xml:space="preserve"> at least </w:t>
      </w:r>
      <w:r>
        <w:t>16</w:t>
      </w:r>
      <w:r w:rsidR="00E65861">
        <w:t xml:space="preserve"> </w:t>
      </w:r>
      <w:r w:rsidR="004F1C88">
        <w:t>hours of</w:t>
      </w:r>
      <w:r w:rsidR="00A3297C">
        <w:t xml:space="preserve"> formal medical training in child sexual abuse evaluation</w:t>
      </w:r>
      <w:r w:rsidR="004F1C88">
        <w:t xml:space="preserve"> </w:t>
      </w:r>
      <w:r w:rsidR="007525D9">
        <w:t xml:space="preserve">before acting as </w:t>
      </w:r>
      <w:r>
        <w:t xml:space="preserve">Child </w:t>
      </w:r>
      <w:proofErr w:type="spellStart"/>
      <w:r>
        <w:t>Protect’s</w:t>
      </w:r>
      <w:proofErr w:type="spellEnd"/>
      <w:r>
        <w:t xml:space="preserve"> Contract Forensic Medical Examiner. </w:t>
      </w:r>
    </w:p>
    <w:p w14:paraId="300E7F46" w14:textId="77777777" w:rsidR="00A3297C" w:rsidRDefault="00A3297C" w:rsidP="004F1C88"/>
    <w:p w14:paraId="37357373" w14:textId="77777777" w:rsidR="004F1C88" w:rsidRDefault="00A3297C" w:rsidP="004F1C88">
      <w:r>
        <w:t xml:space="preserve">The Contractor is responsible to complete at least 8 hours of ongoing child abuse training every two years and participate in medical peer review with any </w:t>
      </w:r>
      <w:r w:rsidR="00BE2D54">
        <w:t>unclear or positive exam findings.</w:t>
      </w:r>
      <w:r w:rsidR="007525D9">
        <w:t xml:space="preserve"> </w:t>
      </w:r>
    </w:p>
    <w:p w14:paraId="189AE682" w14:textId="77777777" w:rsidR="004F1C88" w:rsidRDefault="004F1C88"/>
    <w:p w14:paraId="0989DA01" w14:textId="77777777" w:rsidR="004F1C88" w:rsidRDefault="00C56E40" w:rsidP="004F1C88">
      <w:r>
        <w:t xml:space="preserve">The </w:t>
      </w:r>
      <w:r w:rsidR="004F1C88">
        <w:t xml:space="preserve">Contractor is responsible to provide the Agency’s Executive Director with documentation of attendance and completion for any/all training, continued education, training and/or conference pertaining to the provision of </w:t>
      </w:r>
      <w:r>
        <w:t xml:space="preserve">pediatric forensic </w:t>
      </w:r>
      <w:r w:rsidR="00CE034E">
        <w:t>medical exam</w:t>
      </w:r>
      <w:r w:rsidR="004F1C88">
        <w:t xml:space="preserve"> services.  </w:t>
      </w:r>
    </w:p>
    <w:p w14:paraId="087D0480" w14:textId="77777777" w:rsidR="004F1C88" w:rsidRDefault="004F1C88"/>
    <w:p w14:paraId="3F225574" w14:textId="77777777" w:rsidR="004F1C88" w:rsidRDefault="00C56E40" w:rsidP="004F1C88">
      <w:r>
        <w:t xml:space="preserve">The </w:t>
      </w:r>
      <w:r w:rsidR="004F1C88">
        <w:t xml:space="preserve">Contractor will abide by </w:t>
      </w:r>
      <w:r w:rsidR="00E65861">
        <w:t xml:space="preserve">the Mercer County </w:t>
      </w:r>
      <w:r w:rsidR="004F1C88">
        <w:t>Multidisciplinary Team Investigation Protocol for Responding to Child Victims of Abuse.</w:t>
      </w:r>
    </w:p>
    <w:p w14:paraId="23350A66" w14:textId="77777777" w:rsidR="004F1C88" w:rsidRDefault="004F1C88" w:rsidP="004F1C88"/>
    <w:p w14:paraId="44DCBAEE" w14:textId="77777777" w:rsidR="004F1C88" w:rsidRDefault="00C56E40" w:rsidP="004F1C88">
      <w:r>
        <w:t xml:space="preserve">The </w:t>
      </w:r>
      <w:r w:rsidR="004F1C88">
        <w:t xml:space="preserve">Contractor will abide by the Agency’s Confidentiality Agreement </w:t>
      </w:r>
      <w:proofErr w:type="gramStart"/>
      <w:r w:rsidR="004F1C88">
        <w:t>in regards to</w:t>
      </w:r>
      <w:proofErr w:type="gramEnd"/>
      <w:r w:rsidR="004F1C88">
        <w:t xml:space="preserve"> all client and case matters.</w:t>
      </w:r>
    </w:p>
    <w:p w14:paraId="62FC0810" w14:textId="77777777" w:rsidR="004F1C88" w:rsidRDefault="004F1C88" w:rsidP="004F1C88"/>
    <w:p w14:paraId="79CE3237" w14:textId="77777777" w:rsidR="004F1C88" w:rsidRDefault="00C56E40" w:rsidP="004F1C88">
      <w:r>
        <w:lastRenderedPageBreak/>
        <w:t>The</w:t>
      </w:r>
      <w:r w:rsidR="00E65861">
        <w:t xml:space="preserve"> </w:t>
      </w:r>
      <w:r w:rsidR="004F1C88">
        <w:t xml:space="preserve">Contractor will adhere to the National Children Alliance’s standards in providing </w:t>
      </w:r>
      <w:r>
        <w:t xml:space="preserve">pediatric </w:t>
      </w:r>
      <w:r w:rsidR="00E65861">
        <w:t>forensic medical</w:t>
      </w:r>
      <w:r w:rsidR="004F1C88">
        <w:t xml:space="preserve"> services. </w:t>
      </w:r>
    </w:p>
    <w:p w14:paraId="7669511A" w14:textId="77777777" w:rsidR="004F1C88" w:rsidRDefault="004F1C88" w:rsidP="004F1C88"/>
    <w:p w14:paraId="41594CA7" w14:textId="77777777" w:rsidR="004F1C88" w:rsidRDefault="004F1C88" w:rsidP="004F1C88">
      <w:r>
        <w:t>The Contractor agrees to be available to:</w:t>
      </w:r>
    </w:p>
    <w:p w14:paraId="19DE8666" w14:textId="77777777" w:rsidR="004F1C88" w:rsidRDefault="004F1C88" w:rsidP="004F1C88">
      <w:pPr>
        <w:numPr>
          <w:ilvl w:val="0"/>
          <w:numId w:val="2"/>
        </w:numPr>
      </w:pPr>
      <w:r>
        <w:t xml:space="preserve">appear and testify in court when </w:t>
      </w:r>
      <w:proofErr w:type="gramStart"/>
      <w:r>
        <w:t>subpoenaed;</w:t>
      </w:r>
      <w:proofErr w:type="gramEnd"/>
    </w:p>
    <w:p w14:paraId="08D6C7D5" w14:textId="77777777" w:rsidR="004F1C88" w:rsidRDefault="004F1C88" w:rsidP="004F1C88">
      <w:pPr>
        <w:numPr>
          <w:ilvl w:val="0"/>
          <w:numId w:val="2"/>
        </w:numPr>
      </w:pPr>
      <w:r>
        <w:t>prepare to testify in court when subpoenaed (this may include making phone calls to the Agency’s Executive Director, investigative team members, involved lawyers, or other parties as identified by the Agency’s Executive D</w:t>
      </w:r>
      <w:r w:rsidR="00C56E40">
        <w:t>irector</w:t>
      </w:r>
      <w:proofErr w:type="gramStart"/>
      <w:r>
        <w:t>);</w:t>
      </w:r>
      <w:proofErr w:type="gramEnd"/>
    </w:p>
    <w:p w14:paraId="32BCE283" w14:textId="77777777" w:rsidR="004F1C88" w:rsidRDefault="004F1C88" w:rsidP="004F1C88">
      <w:pPr>
        <w:numPr>
          <w:ilvl w:val="0"/>
          <w:numId w:val="2"/>
        </w:numPr>
      </w:pPr>
      <w:r>
        <w:t xml:space="preserve">make phone calls and/or returning phone calls to MDIT members, and any other involved parties or entities when </w:t>
      </w:r>
      <w:proofErr w:type="gramStart"/>
      <w:r>
        <w:t>needed;</w:t>
      </w:r>
      <w:proofErr w:type="gramEnd"/>
    </w:p>
    <w:p w14:paraId="134A94E8" w14:textId="77777777" w:rsidR="004F1C88" w:rsidRDefault="004F1C88" w:rsidP="004F1C88">
      <w:pPr>
        <w:ind w:left="720"/>
      </w:pPr>
    </w:p>
    <w:p w14:paraId="2F3F4F8A" w14:textId="77777777" w:rsidR="00585C29" w:rsidRDefault="00E65861" w:rsidP="004F1C88">
      <w:r>
        <w:t xml:space="preserve">All </w:t>
      </w:r>
      <w:r w:rsidR="00C56E40">
        <w:t>pediatric forensic medical exam services</w:t>
      </w:r>
      <w:r w:rsidR="004F1C88">
        <w:t xml:space="preserve"> conducted by the Contractor will take place at </w:t>
      </w:r>
      <w:r>
        <w:t xml:space="preserve">either </w:t>
      </w:r>
      <w:r w:rsidR="003D12E0">
        <w:t>Child Protect of Mercer County, Inc. or at the</w:t>
      </w:r>
      <w:r w:rsidR="003D12E0" w:rsidRPr="003D12E0">
        <w:t xml:space="preserve"> </w:t>
      </w:r>
      <w:r w:rsidR="003D12E0">
        <w:t>Contractor’s medical facility</w:t>
      </w:r>
      <w:r w:rsidR="00585C29">
        <w:t xml:space="preserve">. </w:t>
      </w:r>
    </w:p>
    <w:p w14:paraId="2ADB3102" w14:textId="77777777" w:rsidR="00585C29" w:rsidRDefault="00585C29" w:rsidP="004F1C88"/>
    <w:p w14:paraId="35F3E555" w14:textId="77777777" w:rsidR="004F1C88" w:rsidRDefault="00C56E40" w:rsidP="004F1C88">
      <w:r>
        <w:t xml:space="preserve">The </w:t>
      </w:r>
      <w:r w:rsidR="004F1C88">
        <w:t xml:space="preserve">Contractor will appropriately document all </w:t>
      </w:r>
      <w:r w:rsidRPr="00C56E40">
        <w:t xml:space="preserve">pediatric forensic </w:t>
      </w:r>
      <w:r w:rsidR="00585C29">
        <w:t xml:space="preserve">medical exam </w:t>
      </w:r>
      <w:r w:rsidR="004F1C88">
        <w:t>services</w:t>
      </w:r>
      <w:r w:rsidR="00585C29">
        <w:t xml:space="preserve">. </w:t>
      </w:r>
      <w:r w:rsidR="004F1C88">
        <w:t xml:space="preserve"> </w:t>
      </w:r>
    </w:p>
    <w:p w14:paraId="68B1ABEB" w14:textId="77777777" w:rsidR="004F1C88" w:rsidRDefault="004F1C88"/>
    <w:p w14:paraId="031D3F80" w14:textId="77777777" w:rsidR="004F1C88" w:rsidRDefault="00A3297C" w:rsidP="004F1C88">
      <w:r>
        <w:t xml:space="preserve">The </w:t>
      </w:r>
      <w:r w:rsidR="004F1C88">
        <w:t xml:space="preserve">Contractor may not remove any client case files or </w:t>
      </w:r>
      <w:r>
        <w:t>medical records or reports</w:t>
      </w:r>
      <w:r w:rsidR="004F1C88">
        <w:t xml:space="preserve"> from the Agency without prior approval from the Agency’s Executive Director.</w:t>
      </w:r>
    </w:p>
    <w:p w14:paraId="1419BEE9" w14:textId="77777777" w:rsidR="004F1C88" w:rsidRDefault="004F1C88" w:rsidP="004F1C88">
      <w:pPr>
        <w:rPr>
          <w:shd w:val="clear" w:color="auto" w:fill="FFFFFF"/>
        </w:rPr>
      </w:pPr>
    </w:p>
    <w:p w14:paraId="3ABDA6F8" w14:textId="77777777" w:rsidR="004F1C88" w:rsidRPr="00CA5CFD" w:rsidRDefault="00A3297C" w:rsidP="004F1C88">
      <w:r>
        <w:rPr>
          <w:shd w:val="clear" w:color="auto" w:fill="FFFFFF"/>
        </w:rPr>
        <w:t xml:space="preserve">The </w:t>
      </w:r>
      <w:r w:rsidR="004F1C88" w:rsidRPr="00CA5CFD">
        <w:rPr>
          <w:shd w:val="clear" w:color="auto" w:fill="FFFFFF"/>
        </w:rPr>
        <w:t>Contract</w:t>
      </w:r>
      <w:r w:rsidR="004F1C88">
        <w:rPr>
          <w:shd w:val="clear" w:color="auto" w:fill="FFFFFF"/>
        </w:rPr>
        <w:t>or</w:t>
      </w:r>
      <w:r w:rsidR="004F1C88" w:rsidRPr="00CA5CFD">
        <w:rPr>
          <w:shd w:val="clear" w:color="auto" w:fill="FFFFFF"/>
        </w:rPr>
        <w:t xml:space="preserve"> shall be an independent contractor and not an employee of Child Protect of Mercer County, Inc.  The Contract</w:t>
      </w:r>
      <w:r w:rsidR="004F1C88">
        <w:rPr>
          <w:shd w:val="clear" w:color="auto" w:fill="FFFFFF"/>
        </w:rPr>
        <w:t>or</w:t>
      </w:r>
      <w:r w:rsidR="004F1C88" w:rsidRPr="00CA5CFD">
        <w:rPr>
          <w:shd w:val="clear" w:color="auto" w:fill="FFFFFF"/>
        </w:rPr>
        <w:t xml:space="preserve"> will not be provided benefits or compensation other than as specified in the agreement, nor will the Contractor be covered by workers’ compensation.</w:t>
      </w:r>
    </w:p>
    <w:p w14:paraId="18BB5D06" w14:textId="77777777" w:rsidR="004F1C88" w:rsidRPr="00CA5CFD" w:rsidRDefault="004F1C88" w:rsidP="004F1C88"/>
    <w:p w14:paraId="66EC7C5B" w14:textId="77777777" w:rsidR="004F1C88" w:rsidRPr="004F1C88" w:rsidRDefault="004F1C88" w:rsidP="004F1C88">
      <w:pPr>
        <w:pStyle w:val="ListParagraph"/>
        <w:ind w:left="0"/>
        <w:rPr>
          <w:rFonts w:ascii="Times New Roman" w:hAnsi="Times New Roman"/>
          <w:sz w:val="24"/>
          <w:szCs w:val="24"/>
        </w:rPr>
      </w:pPr>
      <w:r w:rsidRPr="004F1C88">
        <w:rPr>
          <w:rFonts w:ascii="Times New Roman" w:hAnsi="Times New Roman"/>
          <w:color w:val="222222"/>
          <w:sz w:val="24"/>
          <w:szCs w:val="24"/>
          <w:shd w:val="clear" w:color="auto" w:fill="FFFFFF"/>
        </w:rPr>
        <w:t xml:space="preserve">Contractor agrees to indemnify, hold harmless, </w:t>
      </w:r>
      <w:proofErr w:type="gramStart"/>
      <w:r w:rsidRPr="004F1C88">
        <w:rPr>
          <w:rFonts w:ascii="Times New Roman" w:hAnsi="Times New Roman"/>
          <w:color w:val="222222"/>
          <w:sz w:val="24"/>
          <w:szCs w:val="24"/>
          <w:shd w:val="clear" w:color="auto" w:fill="FFFFFF"/>
        </w:rPr>
        <w:t>protect</w:t>
      </w:r>
      <w:proofErr w:type="gramEnd"/>
      <w:r w:rsidRPr="004F1C88">
        <w:rPr>
          <w:rFonts w:ascii="Times New Roman" w:hAnsi="Times New Roman"/>
          <w:color w:val="222222"/>
          <w:sz w:val="24"/>
          <w:szCs w:val="24"/>
          <w:shd w:val="clear" w:color="auto" w:fill="FFFFFF"/>
        </w:rPr>
        <w:t xml:space="preserve"> and defend Agency from and against any and all damages, claims, suits, or liability of any sort arising from or in any manner relating to this Contract including, but not necessarily limited to, Contractor’s performance of her duties as set forth in the contract.</w:t>
      </w:r>
    </w:p>
    <w:p w14:paraId="196B8C59" w14:textId="77777777" w:rsidR="004F1C88" w:rsidRPr="00CA5CFD" w:rsidRDefault="004F1C88" w:rsidP="004F1C88"/>
    <w:p w14:paraId="4DF3EB47" w14:textId="77777777" w:rsidR="00A51136" w:rsidRDefault="00A51136">
      <w:r>
        <w:t xml:space="preserve">The Agency agrees to: </w:t>
      </w:r>
    </w:p>
    <w:p w14:paraId="2195DE6F" w14:textId="77777777" w:rsidR="00A51136" w:rsidRDefault="00A51136"/>
    <w:p w14:paraId="0D83016C" w14:textId="77777777" w:rsidR="00585C29" w:rsidRDefault="007525D9">
      <w:r>
        <w:t xml:space="preserve">The Agency will pay the Contractor $200 for every </w:t>
      </w:r>
      <w:r w:rsidR="00A3297C" w:rsidRPr="00A3297C">
        <w:t xml:space="preserve">pediatric forensic </w:t>
      </w:r>
      <w:r>
        <w:t>exam completed for which a completed invoice is submitted</w:t>
      </w:r>
      <w:r w:rsidR="00585C29">
        <w:t xml:space="preserve">.  </w:t>
      </w:r>
    </w:p>
    <w:p w14:paraId="75DA4F71" w14:textId="77777777" w:rsidR="007525D9" w:rsidRDefault="007525D9"/>
    <w:p w14:paraId="53269FA1" w14:textId="77777777" w:rsidR="003B4B40" w:rsidRDefault="003B5DBC" w:rsidP="003B4B40">
      <w:r>
        <w:t>The Agency</w:t>
      </w:r>
      <w:r w:rsidR="003B4B40">
        <w:t xml:space="preserve"> will pay the </w:t>
      </w:r>
      <w:r>
        <w:t>Contractor</w:t>
      </w:r>
      <w:r w:rsidR="003B4B40">
        <w:t xml:space="preserve"> twice monthly: on the 15</w:t>
      </w:r>
      <w:r w:rsidR="003B4B40" w:rsidRPr="006B6D45">
        <w:rPr>
          <w:vertAlign w:val="superscript"/>
        </w:rPr>
        <w:t>th</w:t>
      </w:r>
      <w:r w:rsidR="003B4B40">
        <w:t xml:space="preserve"> and last day of the month.  </w:t>
      </w:r>
    </w:p>
    <w:p w14:paraId="0BC6CDD1" w14:textId="77777777" w:rsidR="003B4B40" w:rsidRDefault="003B4B40"/>
    <w:p w14:paraId="64D274BC" w14:textId="77777777" w:rsidR="00000728" w:rsidRDefault="003B5DBC">
      <w:r>
        <w:t>The Agency</w:t>
      </w:r>
      <w:r w:rsidR="003B4B40">
        <w:t xml:space="preserve"> will inform the </w:t>
      </w:r>
      <w:r>
        <w:t>Contractor</w:t>
      </w:r>
      <w:r w:rsidR="003B4B40">
        <w:t xml:space="preserve"> of continued education, training and conference opportunities pertaining to </w:t>
      </w:r>
      <w:r w:rsidR="00C9362B">
        <w:t xml:space="preserve">provision of </w:t>
      </w:r>
      <w:r w:rsidR="00A3297C" w:rsidRPr="00A3297C">
        <w:t xml:space="preserve">pediatric forensic </w:t>
      </w:r>
      <w:r w:rsidR="00585C29">
        <w:t>medical exam</w:t>
      </w:r>
      <w:r w:rsidR="003B4B40">
        <w:t xml:space="preserve"> services.  </w:t>
      </w:r>
    </w:p>
    <w:p w14:paraId="78D537C5" w14:textId="77777777" w:rsidR="00000728" w:rsidRDefault="00000728"/>
    <w:p w14:paraId="26C97ADA" w14:textId="77777777" w:rsidR="00000728" w:rsidRDefault="003B5DBC" w:rsidP="00000728">
      <w:r>
        <w:t>The Agency</w:t>
      </w:r>
      <w:r w:rsidR="00000728">
        <w:t xml:space="preserve"> will pay for the cost of the </w:t>
      </w:r>
      <w:r>
        <w:t>Contractor</w:t>
      </w:r>
      <w:r w:rsidR="00000728">
        <w:t xml:space="preserve">’s continued education, training and conference fees pertaining to </w:t>
      </w:r>
      <w:r w:rsidR="00A3297C" w:rsidRPr="00A3297C">
        <w:t xml:space="preserve">pediatric forensic </w:t>
      </w:r>
      <w:r w:rsidR="00585C29">
        <w:t>medical exam</w:t>
      </w:r>
      <w:r w:rsidR="00000728">
        <w:t xml:space="preserve"> services if funding is available.</w:t>
      </w:r>
    </w:p>
    <w:p w14:paraId="1A7AC175" w14:textId="77777777" w:rsidR="00000728" w:rsidRDefault="00000728" w:rsidP="00000728"/>
    <w:p w14:paraId="725C6B2F" w14:textId="77777777" w:rsidR="009F7794" w:rsidRDefault="003B5DBC" w:rsidP="009F7794">
      <w:r>
        <w:t>The Agency</w:t>
      </w:r>
      <w:r w:rsidR="009F7794">
        <w:t xml:space="preserve">’s Executive Director will house all </w:t>
      </w:r>
      <w:r w:rsidR="00585C29">
        <w:t>contract</w:t>
      </w:r>
      <w:r w:rsidR="00A3297C" w:rsidRPr="00A3297C">
        <w:t xml:space="preserve"> pediatric forensic</w:t>
      </w:r>
      <w:r w:rsidR="00585C29">
        <w:t xml:space="preserve"> medical exam </w:t>
      </w:r>
      <w:r w:rsidR="009F7794">
        <w:t xml:space="preserve">services forms including but not limited to time sheets, contract agreement, and training documentation at </w:t>
      </w:r>
      <w:r>
        <w:t>The Agency</w:t>
      </w:r>
      <w:r w:rsidR="009F7794">
        <w:t>’s facility.</w:t>
      </w:r>
    </w:p>
    <w:p w14:paraId="5E88E76D" w14:textId="77777777" w:rsidR="009F7794" w:rsidRDefault="009F7794" w:rsidP="009F7794"/>
    <w:p w14:paraId="45233C74" w14:textId="77777777" w:rsidR="00BE2D54" w:rsidRDefault="00BE2D54">
      <w:r>
        <w:t xml:space="preserve">The Agency will provide the equipment for photo documentation of exams.  The Agency will provide staff to assist with the photo documentation of exams when necessary. The photo documentation of exams is the Agency’s property.  All photo documentation of exams will be kept on file at the Agency’s office.   </w:t>
      </w:r>
    </w:p>
    <w:p w14:paraId="73D311A4" w14:textId="77777777" w:rsidR="00BE2D54" w:rsidRDefault="00BE2D54"/>
    <w:p w14:paraId="0358C92D" w14:textId="77777777" w:rsidR="00BE2D54" w:rsidRDefault="00BE2D54">
      <w:r>
        <w:t>The Agency will obtain written consent for medical exam services from the child’s parent or guardian prior to the conduction of the exam.</w:t>
      </w:r>
    </w:p>
    <w:p w14:paraId="002A7BEC" w14:textId="77777777" w:rsidR="00BE2D54" w:rsidRDefault="00BE2D54"/>
    <w:p w14:paraId="78E0C587" w14:textId="77777777" w:rsidR="00BE2D54" w:rsidRDefault="00BE2D54">
      <w:r>
        <w:t xml:space="preserve">The Agency will assist the </w:t>
      </w:r>
      <w:r w:rsidR="003B5DBC">
        <w:t>Contractor</w:t>
      </w:r>
      <w:r w:rsidR="009F7794">
        <w:t xml:space="preserve"> </w:t>
      </w:r>
      <w:r>
        <w:t xml:space="preserve">with navigating the medical peer review process when necessary.  </w:t>
      </w:r>
    </w:p>
    <w:p w14:paraId="6206C01B" w14:textId="77777777" w:rsidR="00BE2D54" w:rsidRDefault="00BE2D54"/>
    <w:p w14:paraId="3804C1F9" w14:textId="77777777" w:rsidR="00BE2D54" w:rsidRDefault="00BE2D54">
      <w:r>
        <w:t>The Agency will provide staff to accompany the child and their parent or guardian to the forensic medical exam whenever possible.</w:t>
      </w:r>
    </w:p>
    <w:p w14:paraId="29923218" w14:textId="77777777" w:rsidR="00BE2D54" w:rsidRDefault="00BE2D54"/>
    <w:p w14:paraId="689884E1" w14:textId="77777777" w:rsidR="00D51E93" w:rsidRDefault="00BE2D54">
      <w:r>
        <w:t xml:space="preserve">The Agency is responsible for scheduling, rescheduling, and canceling pediatric forensic medical exams with the Contractor.  </w:t>
      </w:r>
      <w:r w:rsidR="0007668B">
        <w:t xml:space="preserve"> </w:t>
      </w:r>
      <w:r w:rsidR="00D51E93">
        <w:t xml:space="preserve">  </w:t>
      </w:r>
    </w:p>
    <w:p w14:paraId="3E2E947D" w14:textId="77777777" w:rsidR="00D51E93" w:rsidRDefault="00D51E93"/>
    <w:p w14:paraId="1C0356B4" w14:textId="77777777" w:rsidR="00FC463B" w:rsidRDefault="00D51E93">
      <w:r>
        <w:t xml:space="preserve">Failure to comply with the terms of this contract agreement is terms for the contract’s cancellation by either party involved.  Should the </w:t>
      </w:r>
      <w:r w:rsidR="003B5DBC">
        <w:t>Contractor</w:t>
      </w:r>
      <w:r>
        <w:t xml:space="preserve"> find fault with </w:t>
      </w:r>
      <w:r w:rsidR="00BE2D54">
        <w:t>t</w:t>
      </w:r>
      <w:r w:rsidR="003B5DBC">
        <w:t>he Agency</w:t>
      </w:r>
      <w:r>
        <w:t xml:space="preserve">’s handling of this contract agreement, the </w:t>
      </w:r>
      <w:r w:rsidR="003B5DBC">
        <w:t>Contractor</w:t>
      </w:r>
      <w:r>
        <w:t xml:space="preserve"> is responsible for following </w:t>
      </w:r>
      <w:r w:rsidR="004F1C88">
        <w:t>t</w:t>
      </w:r>
      <w:r w:rsidR="003B5DBC">
        <w:t>he Agency</w:t>
      </w:r>
      <w:r>
        <w:t xml:space="preserve">’s grievance policy as outlined in </w:t>
      </w:r>
      <w:r w:rsidR="004F1C88">
        <w:t>t</w:t>
      </w:r>
      <w:r w:rsidR="003B5DBC">
        <w:t>he Agency</w:t>
      </w:r>
      <w:r>
        <w:t>’s Employee Handbook.</w:t>
      </w:r>
    </w:p>
    <w:p w14:paraId="47220252" w14:textId="77777777" w:rsidR="00FC463B" w:rsidRDefault="00FC463B"/>
    <w:p w14:paraId="7EBFCFD6" w14:textId="77777777" w:rsidR="00D51E93" w:rsidRPr="00394263" w:rsidRDefault="00D51E93" w:rsidP="00D51E93">
      <w:pPr>
        <w:pStyle w:val="BodyText"/>
        <w:rPr>
          <w:b w:val="0"/>
          <w:sz w:val="24"/>
        </w:rPr>
      </w:pPr>
      <w:r w:rsidRPr="00394263">
        <w:rPr>
          <w:b w:val="0"/>
          <w:sz w:val="24"/>
        </w:rPr>
        <w:t xml:space="preserve">We the undersigned hereby represent that we have received, </w:t>
      </w:r>
      <w:proofErr w:type="gramStart"/>
      <w:r w:rsidRPr="00394263">
        <w:rPr>
          <w:b w:val="0"/>
          <w:sz w:val="24"/>
        </w:rPr>
        <w:t>reviewed</w:t>
      </w:r>
      <w:proofErr w:type="gramEnd"/>
      <w:r w:rsidRPr="00394263">
        <w:rPr>
          <w:b w:val="0"/>
          <w:sz w:val="24"/>
        </w:rPr>
        <w:t xml:space="preserve"> and will </w:t>
      </w:r>
      <w:r w:rsidR="00394263">
        <w:rPr>
          <w:b w:val="0"/>
          <w:sz w:val="24"/>
        </w:rPr>
        <w:t xml:space="preserve">abide by the </w:t>
      </w:r>
      <w:r w:rsidR="003B5DBC">
        <w:rPr>
          <w:b w:val="0"/>
          <w:sz w:val="24"/>
        </w:rPr>
        <w:t>Contractor</w:t>
      </w:r>
      <w:r w:rsidR="00375F1B">
        <w:rPr>
          <w:b w:val="0"/>
          <w:sz w:val="24"/>
        </w:rPr>
        <w:t xml:space="preserve"> </w:t>
      </w:r>
      <w:r w:rsidR="00394263">
        <w:rPr>
          <w:b w:val="0"/>
          <w:sz w:val="24"/>
        </w:rPr>
        <w:t>Services Agreement</w:t>
      </w:r>
      <w:r w:rsidRPr="00394263">
        <w:rPr>
          <w:b w:val="0"/>
          <w:sz w:val="24"/>
        </w:rPr>
        <w:t>, attached hereto, and certify same by affixing our signatures hereto.</w:t>
      </w:r>
    </w:p>
    <w:p w14:paraId="1F9552F5" w14:textId="77777777" w:rsidR="00D51E93" w:rsidRDefault="00D51E93"/>
    <w:p w14:paraId="3E9C518D" w14:textId="77777777" w:rsidR="00394263" w:rsidRDefault="00394263"/>
    <w:p w14:paraId="0DF1722E" w14:textId="77777777" w:rsidR="00394263" w:rsidRDefault="00394263"/>
    <w:p w14:paraId="02B60E08" w14:textId="77777777" w:rsidR="00394263" w:rsidRDefault="00394263">
      <w:r>
        <w:t>_____________________________</w:t>
      </w:r>
      <w:r>
        <w:tab/>
      </w:r>
      <w:r>
        <w:tab/>
      </w:r>
      <w:r>
        <w:tab/>
        <w:t>______________________________</w:t>
      </w:r>
    </w:p>
    <w:p w14:paraId="1D44E8AE" w14:textId="77777777" w:rsidR="00394263" w:rsidRDefault="00394263">
      <w:smartTag w:uri="urn:schemas-microsoft-com:office:smarttags" w:element="place">
        <w:r>
          <w:t>Shiloh</w:t>
        </w:r>
      </w:smartTag>
      <w:r>
        <w:t xml:space="preserve"> Woodard, Executive Director</w:t>
      </w:r>
      <w:r>
        <w:tab/>
      </w:r>
      <w:r>
        <w:tab/>
      </w:r>
      <w:r>
        <w:tab/>
        <w:t>Date</w:t>
      </w:r>
    </w:p>
    <w:p w14:paraId="779F0F49" w14:textId="77777777" w:rsidR="00394263" w:rsidRDefault="004F1C88" w:rsidP="00394263">
      <w:r>
        <w:t>Child Protect</w:t>
      </w:r>
      <w:r w:rsidR="00394263">
        <w:t xml:space="preserve"> of Mercer County, Inc.</w:t>
      </w:r>
    </w:p>
    <w:p w14:paraId="2C1A5D94" w14:textId="77777777" w:rsidR="00394263" w:rsidRDefault="00394263"/>
    <w:p w14:paraId="0A84CC90" w14:textId="77777777" w:rsidR="00394263" w:rsidRDefault="00394263"/>
    <w:p w14:paraId="23A862F7" w14:textId="77777777" w:rsidR="00394263" w:rsidRDefault="00394263">
      <w:r>
        <w:t>_____________________________</w:t>
      </w:r>
      <w:r>
        <w:tab/>
      </w:r>
      <w:r>
        <w:tab/>
      </w:r>
      <w:r>
        <w:tab/>
        <w:t>_____________________________</w:t>
      </w:r>
    </w:p>
    <w:p w14:paraId="0DE96F7B" w14:textId="77777777" w:rsidR="00394263" w:rsidRDefault="00A3297C">
      <w:r>
        <w:t xml:space="preserve">Tabitha Cox, PA-C                                                                                                    </w:t>
      </w:r>
      <w:r w:rsidR="003B5DBC">
        <w:t>Contract</w:t>
      </w:r>
      <w:r w:rsidR="00585C29">
        <w:t xml:space="preserve"> </w:t>
      </w:r>
      <w:r>
        <w:t>Forensic Medical Examiner</w:t>
      </w:r>
      <w:r w:rsidR="007525D9">
        <w:tab/>
      </w:r>
      <w:r w:rsidR="007525D9">
        <w:tab/>
      </w:r>
      <w:r w:rsidR="007525D9">
        <w:tab/>
        <w:t>Date</w:t>
      </w:r>
      <w:r w:rsidR="00394263">
        <w:tab/>
      </w:r>
      <w:r w:rsidR="004C27B7">
        <w:tab/>
      </w:r>
    </w:p>
    <w:sectPr w:rsidR="00394263" w:rsidSect="00C55CA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1CAC" w14:textId="77777777" w:rsidR="005B41CD" w:rsidRDefault="005B41CD" w:rsidP="00375F1B">
      <w:r>
        <w:separator/>
      </w:r>
    </w:p>
  </w:endnote>
  <w:endnote w:type="continuationSeparator" w:id="0">
    <w:p w14:paraId="6EFF0184" w14:textId="77777777" w:rsidR="005B41CD" w:rsidRDefault="005B41CD" w:rsidP="0037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5513" w14:textId="77777777" w:rsidR="00375F1B" w:rsidRDefault="00F61F94">
    <w:pPr>
      <w:pStyle w:val="Footer"/>
      <w:jc w:val="center"/>
    </w:pPr>
    <w:r>
      <w:fldChar w:fldCharType="begin"/>
    </w:r>
    <w:r>
      <w:instrText xml:space="preserve"> PAGE   \* MERGEFORMAT </w:instrText>
    </w:r>
    <w:r>
      <w:fldChar w:fldCharType="separate"/>
    </w:r>
    <w:r w:rsidR="00166F49">
      <w:rPr>
        <w:noProof/>
      </w:rPr>
      <w:t>3</w:t>
    </w:r>
    <w:r>
      <w:rPr>
        <w:noProof/>
      </w:rPr>
      <w:fldChar w:fldCharType="end"/>
    </w:r>
  </w:p>
  <w:p w14:paraId="689DA400" w14:textId="77777777" w:rsidR="00375F1B" w:rsidRDefault="0037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1EBB" w14:textId="77777777" w:rsidR="005B41CD" w:rsidRDefault="005B41CD" w:rsidP="00375F1B">
      <w:r>
        <w:separator/>
      </w:r>
    </w:p>
  </w:footnote>
  <w:footnote w:type="continuationSeparator" w:id="0">
    <w:p w14:paraId="0F362A8A" w14:textId="77777777" w:rsidR="005B41CD" w:rsidRDefault="005B41CD" w:rsidP="00375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ABC"/>
    <w:multiLevelType w:val="hybridMultilevel"/>
    <w:tmpl w:val="38D82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FE1C88"/>
    <w:multiLevelType w:val="hybridMultilevel"/>
    <w:tmpl w:val="37365FDA"/>
    <w:lvl w:ilvl="0" w:tplc="2AA216F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51310A"/>
    <w:multiLevelType w:val="hybridMultilevel"/>
    <w:tmpl w:val="07883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D3"/>
    <w:rsid w:val="00000728"/>
    <w:rsid w:val="000207F5"/>
    <w:rsid w:val="00034917"/>
    <w:rsid w:val="0007668B"/>
    <w:rsid w:val="000941F3"/>
    <w:rsid w:val="000B0ED7"/>
    <w:rsid w:val="00152AE2"/>
    <w:rsid w:val="00166F49"/>
    <w:rsid w:val="00175605"/>
    <w:rsid w:val="001830A1"/>
    <w:rsid w:val="001C4338"/>
    <w:rsid w:val="00220187"/>
    <w:rsid w:val="00277F15"/>
    <w:rsid w:val="002C4564"/>
    <w:rsid w:val="002D67A0"/>
    <w:rsid w:val="00334910"/>
    <w:rsid w:val="00345AF1"/>
    <w:rsid w:val="0035242D"/>
    <w:rsid w:val="00375F1B"/>
    <w:rsid w:val="00394263"/>
    <w:rsid w:val="003B4B40"/>
    <w:rsid w:val="003B5DBC"/>
    <w:rsid w:val="003D12E0"/>
    <w:rsid w:val="004C27B7"/>
    <w:rsid w:val="004F1C88"/>
    <w:rsid w:val="0051184D"/>
    <w:rsid w:val="0054429A"/>
    <w:rsid w:val="00585C29"/>
    <w:rsid w:val="005B41CD"/>
    <w:rsid w:val="00630D1A"/>
    <w:rsid w:val="006677BD"/>
    <w:rsid w:val="006B1571"/>
    <w:rsid w:val="006B6D45"/>
    <w:rsid w:val="006C109F"/>
    <w:rsid w:val="007138C5"/>
    <w:rsid w:val="007175D4"/>
    <w:rsid w:val="007525D9"/>
    <w:rsid w:val="007A604D"/>
    <w:rsid w:val="007A7418"/>
    <w:rsid w:val="008271D3"/>
    <w:rsid w:val="008576CC"/>
    <w:rsid w:val="00872C21"/>
    <w:rsid w:val="00876264"/>
    <w:rsid w:val="008D2A7D"/>
    <w:rsid w:val="008D4D11"/>
    <w:rsid w:val="00924A80"/>
    <w:rsid w:val="00977FBA"/>
    <w:rsid w:val="00981C6B"/>
    <w:rsid w:val="009E6F46"/>
    <w:rsid w:val="009F7794"/>
    <w:rsid w:val="00A1134B"/>
    <w:rsid w:val="00A3297C"/>
    <w:rsid w:val="00A36C88"/>
    <w:rsid w:val="00A51136"/>
    <w:rsid w:val="00A560CA"/>
    <w:rsid w:val="00AD254A"/>
    <w:rsid w:val="00AF3279"/>
    <w:rsid w:val="00BE2D54"/>
    <w:rsid w:val="00BF0658"/>
    <w:rsid w:val="00BF7938"/>
    <w:rsid w:val="00C55CA3"/>
    <w:rsid w:val="00C56E40"/>
    <w:rsid w:val="00C80B49"/>
    <w:rsid w:val="00C9362B"/>
    <w:rsid w:val="00CD6D02"/>
    <w:rsid w:val="00CE034E"/>
    <w:rsid w:val="00CE2D32"/>
    <w:rsid w:val="00D51E93"/>
    <w:rsid w:val="00D53C8F"/>
    <w:rsid w:val="00D86727"/>
    <w:rsid w:val="00DA2372"/>
    <w:rsid w:val="00E65861"/>
    <w:rsid w:val="00E76E59"/>
    <w:rsid w:val="00EE1D48"/>
    <w:rsid w:val="00F111EE"/>
    <w:rsid w:val="00F61F94"/>
    <w:rsid w:val="00FA00FD"/>
    <w:rsid w:val="00FC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48204E4"/>
  <w15:docId w15:val="{5B732470-D538-46F4-9F29-091F2B95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CA3"/>
    <w:rPr>
      <w:sz w:val="24"/>
      <w:szCs w:val="24"/>
    </w:rPr>
  </w:style>
  <w:style w:type="paragraph" w:styleId="Heading1">
    <w:name w:val="heading 1"/>
    <w:basedOn w:val="Normal"/>
    <w:next w:val="Normal"/>
    <w:qFormat/>
    <w:rsid w:val="00C55CA3"/>
    <w:pPr>
      <w:keepNext/>
      <w:outlineLvl w:val="0"/>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5CA3"/>
    <w:rPr>
      <w:b/>
      <w:bCs/>
      <w:sz w:val="28"/>
    </w:rPr>
  </w:style>
  <w:style w:type="paragraph" w:styleId="Title">
    <w:name w:val="Title"/>
    <w:basedOn w:val="Normal"/>
    <w:qFormat/>
    <w:rsid w:val="00C55CA3"/>
    <w:pPr>
      <w:jc w:val="center"/>
    </w:pPr>
    <w:rPr>
      <w:b/>
      <w:bCs/>
    </w:rPr>
  </w:style>
  <w:style w:type="paragraph" w:styleId="Header">
    <w:name w:val="header"/>
    <w:basedOn w:val="Normal"/>
    <w:link w:val="HeaderChar"/>
    <w:uiPriority w:val="99"/>
    <w:semiHidden/>
    <w:unhideWhenUsed/>
    <w:rsid w:val="00375F1B"/>
    <w:pPr>
      <w:tabs>
        <w:tab w:val="center" w:pos="4680"/>
        <w:tab w:val="right" w:pos="9360"/>
      </w:tabs>
    </w:pPr>
  </w:style>
  <w:style w:type="character" w:customStyle="1" w:styleId="HeaderChar">
    <w:name w:val="Header Char"/>
    <w:basedOn w:val="DefaultParagraphFont"/>
    <w:link w:val="Header"/>
    <w:uiPriority w:val="99"/>
    <w:semiHidden/>
    <w:rsid w:val="00375F1B"/>
    <w:rPr>
      <w:sz w:val="24"/>
      <w:szCs w:val="24"/>
    </w:rPr>
  </w:style>
  <w:style w:type="paragraph" w:styleId="Footer">
    <w:name w:val="footer"/>
    <w:basedOn w:val="Normal"/>
    <w:link w:val="FooterChar"/>
    <w:uiPriority w:val="99"/>
    <w:unhideWhenUsed/>
    <w:rsid w:val="00375F1B"/>
    <w:pPr>
      <w:tabs>
        <w:tab w:val="center" w:pos="4680"/>
        <w:tab w:val="right" w:pos="9360"/>
      </w:tabs>
    </w:pPr>
  </w:style>
  <w:style w:type="character" w:customStyle="1" w:styleId="FooterChar">
    <w:name w:val="Footer Char"/>
    <w:basedOn w:val="DefaultParagraphFont"/>
    <w:link w:val="Footer"/>
    <w:uiPriority w:val="99"/>
    <w:rsid w:val="00375F1B"/>
    <w:rPr>
      <w:sz w:val="24"/>
      <w:szCs w:val="24"/>
    </w:rPr>
  </w:style>
  <w:style w:type="paragraph" w:styleId="BalloonText">
    <w:name w:val="Balloon Text"/>
    <w:basedOn w:val="Normal"/>
    <w:link w:val="BalloonTextChar"/>
    <w:uiPriority w:val="99"/>
    <w:semiHidden/>
    <w:unhideWhenUsed/>
    <w:rsid w:val="009E6F46"/>
    <w:rPr>
      <w:rFonts w:ascii="Tahoma" w:hAnsi="Tahoma" w:cs="Tahoma"/>
      <w:sz w:val="16"/>
      <w:szCs w:val="16"/>
    </w:rPr>
  </w:style>
  <w:style w:type="character" w:customStyle="1" w:styleId="BalloonTextChar">
    <w:name w:val="Balloon Text Char"/>
    <w:basedOn w:val="DefaultParagraphFont"/>
    <w:link w:val="BalloonText"/>
    <w:uiPriority w:val="99"/>
    <w:semiHidden/>
    <w:rsid w:val="009E6F46"/>
    <w:rPr>
      <w:rFonts w:ascii="Tahoma" w:hAnsi="Tahoma" w:cs="Tahoma"/>
      <w:sz w:val="16"/>
      <w:szCs w:val="16"/>
    </w:rPr>
  </w:style>
  <w:style w:type="paragraph" w:styleId="Subtitle">
    <w:name w:val="Subtitle"/>
    <w:basedOn w:val="Normal"/>
    <w:next w:val="Normal"/>
    <w:link w:val="SubtitleChar"/>
    <w:uiPriority w:val="11"/>
    <w:qFormat/>
    <w:rsid w:val="003B5DB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DBC"/>
    <w:rPr>
      <w:rFonts w:ascii="Cambria" w:hAnsi="Cambria"/>
      <w:sz w:val="24"/>
      <w:szCs w:val="24"/>
    </w:rPr>
  </w:style>
  <w:style w:type="paragraph" w:styleId="ListParagraph">
    <w:name w:val="List Paragraph"/>
    <w:basedOn w:val="Normal"/>
    <w:uiPriority w:val="34"/>
    <w:qFormat/>
    <w:rsid w:val="004F1C88"/>
    <w:pPr>
      <w:ind w:left="720"/>
      <w:contextualSpacing/>
    </w:pPr>
    <w:rPr>
      <w:rFonts w:ascii="Garamond" w:eastAsia="Calibri" w:hAnsi="Garamond"/>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AE5BAE3B73C4C9B9A18274596DA6C" ma:contentTypeVersion="17" ma:contentTypeDescription="Create a new document." ma:contentTypeScope="" ma:versionID="7ac7a80716b9e021e94a58ad28827a0f">
  <xsd:schema xmlns:xsd="http://www.w3.org/2001/XMLSchema" xmlns:xs="http://www.w3.org/2001/XMLSchema" xmlns:p="http://schemas.microsoft.com/office/2006/metadata/properties" xmlns:ns2="12a64dcf-f2d5-4c27-a25e-3a3388577b32" xmlns:ns3="68e67726-b532-4b8d-bb4f-01c81fed4131" targetNamespace="http://schemas.microsoft.com/office/2006/metadata/properties" ma:root="true" ma:fieldsID="b22083316ec0c4d49f4e5d05d2b58fda" ns2:_="" ns3:_="">
    <xsd:import namespace="12a64dcf-f2d5-4c27-a25e-3a3388577b32"/>
    <xsd:import namespace="68e67726-b532-4b8d-bb4f-01c81fed41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64dcf-f2d5-4c27-a25e-3a3388577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958646-84f3-47a1-b0ed-f25e7b6867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e67726-b532-4b8d-bb4f-01c81fed41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486b7a-5499-4cde-a72d-81bb733cdd98}" ma:internalName="TaxCatchAll" ma:showField="CatchAllData" ma:web="68e67726-b532-4b8d-bb4f-01c81fed4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64dcf-f2d5-4c27-a25e-3a3388577b32">
      <Terms xmlns="http://schemas.microsoft.com/office/infopath/2007/PartnerControls"/>
    </lcf76f155ced4ddcb4097134ff3c332f>
    <TaxCatchAll xmlns="68e67726-b532-4b8d-bb4f-01c81fed4131" xsi:nil="true"/>
  </documentManagement>
</p:properties>
</file>

<file path=customXml/itemProps1.xml><?xml version="1.0" encoding="utf-8"?>
<ds:datastoreItem xmlns:ds="http://schemas.openxmlformats.org/officeDocument/2006/customXml" ds:itemID="{38554A25-0D78-4E73-9AF9-F62E67D2B2E5}"/>
</file>

<file path=customXml/itemProps2.xml><?xml version="1.0" encoding="utf-8"?>
<ds:datastoreItem xmlns:ds="http://schemas.openxmlformats.org/officeDocument/2006/customXml" ds:itemID="{688107B2-0511-4B27-A4F0-B418A3DC23BA}"/>
</file>

<file path=customXml/itemProps3.xml><?xml version="1.0" encoding="utf-8"?>
<ds:datastoreItem xmlns:ds="http://schemas.openxmlformats.org/officeDocument/2006/customXml" ds:itemID="{56A1F09D-22C2-44BE-80D6-2809BBB44CE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Agreement Between Ellen Farmer and Child Protect of Mercer County Inc</vt:lpstr>
    </vt:vector>
  </TitlesOfParts>
  <Company>MSHOME</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 Ellen Farmer and Child Protect of Mercer County Inc</dc:title>
  <dc:creator>MCCP</dc:creator>
  <cp:lastModifiedBy>Elizabeth Sizemore</cp:lastModifiedBy>
  <cp:revision>2</cp:revision>
  <cp:lastPrinted>2021-12-20T18:41:00Z</cp:lastPrinted>
  <dcterms:created xsi:type="dcterms:W3CDTF">2021-12-20T18:42:00Z</dcterms:created>
  <dcterms:modified xsi:type="dcterms:W3CDTF">2021-12-20T18:42:00Z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0x010100E66AE5BAE3B73C4C9B9A18274596DA6C</vt:lpwstr>
  </property>
</Properties>
</file>